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37" w:rsidRPr="00612924" w:rsidRDefault="00A95E37" w:rsidP="00A95E37">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1"/>
      <w:r w:rsidRPr="00612924">
        <w:rPr>
          <w:rFonts w:ascii="Arial" w:eastAsia="Times New Roman" w:hAnsi="Arial" w:cs="Arial"/>
          <w:b/>
          <w:bCs/>
          <w:color w:val="000000"/>
          <w:sz w:val="24"/>
          <w:szCs w:val="24"/>
          <w:lang w:eastAsia="vi-VN"/>
        </w:rPr>
        <w:t>PHỤ LỤC 1</w:t>
      </w:r>
      <w:bookmarkEnd w:id="0"/>
    </w:p>
    <w:p w:rsidR="00A95E37" w:rsidRPr="00612924" w:rsidRDefault="00A95E37" w:rsidP="00A95E37">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1_name"/>
      <w:r w:rsidRPr="00612924">
        <w:rPr>
          <w:rFonts w:ascii="Arial" w:eastAsia="Times New Roman" w:hAnsi="Arial" w:cs="Arial"/>
          <w:color w:val="000000"/>
          <w:sz w:val="18"/>
          <w:szCs w:val="18"/>
          <w:lang w:eastAsia="vi-VN"/>
        </w:rPr>
        <w:t>MẪU QUYẾT ĐỊNH THÀNH LẬP HỘI ĐỒNG THẨM ĐỊNH LOÀI ĐỘNG VẬT HOANG DÃ, THỰC VẬT HOANG DÃ ĐỀ NGHỊ ĐƯA VÀO HOẶC ĐƯA RA KHỎI DANH MỤC LOÀI NGUY CẤP, QUÝ, HIẾM ĐƯỢC ƯU TIÊN BẢO VỆ</w:t>
      </w:r>
      <w:bookmarkEnd w:id="1"/>
      <w:r w:rsidRPr="00612924">
        <w:rPr>
          <w:rFonts w:ascii="Arial" w:eastAsia="Times New Roman" w:hAnsi="Arial" w:cs="Arial"/>
          <w:b/>
          <w:bCs/>
          <w:color w:val="000000"/>
          <w:sz w:val="18"/>
          <w:szCs w:val="18"/>
          <w:lang w:eastAsia="vi-VN"/>
        </w:rPr>
        <w:br/>
      </w:r>
      <w:r w:rsidRPr="00612924">
        <w:rPr>
          <w:rFonts w:ascii="Arial" w:eastAsia="Times New Roman" w:hAnsi="Arial" w:cs="Arial"/>
          <w:i/>
          <w:iCs/>
          <w:color w:val="000000"/>
          <w:sz w:val="18"/>
          <w:szCs w:val="18"/>
          <w:lang w:eastAsia="vi-VN"/>
        </w:rPr>
        <w:t>(Ban hành kèm theo Thông tư số 50/2016/TT-BTNMT ngày 30 tháng 12 năm 2016 của Bộ trưởng Bộ Tài nguyên và Môi trường)</w:t>
      </w:r>
    </w:p>
    <w:tbl>
      <w:tblPr>
        <w:tblW w:w="0" w:type="auto"/>
        <w:tblCellSpacing w:w="0" w:type="dxa"/>
        <w:tblCellMar>
          <w:left w:w="0" w:type="dxa"/>
          <w:right w:w="0" w:type="dxa"/>
        </w:tblCellMar>
        <w:tblLook w:val="04A0"/>
      </w:tblPr>
      <w:tblGrid>
        <w:gridCol w:w="3332"/>
        <w:gridCol w:w="5509"/>
      </w:tblGrid>
      <w:tr w:rsidR="00A95E37" w:rsidRPr="00612924" w:rsidTr="009240AE">
        <w:trPr>
          <w:tblCellSpacing w:w="0" w:type="dxa"/>
        </w:trPr>
        <w:tc>
          <w:tcPr>
            <w:tcW w:w="3332" w:type="dxa"/>
            <w:tcMar>
              <w:top w:w="0" w:type="dxa"/>
              <w:left w:w="108" w:type="dxa"/>
              <w:bottom w:w="0" w:type="dxa"/>
              <w:right w:w="108" w:type="dxa"/>
            </w:tcMa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BỘ TÀI NGUYÊN VÀ</w:t>
            </w:r>
            <w:r w:rsidRPr="00612924">
              <w:rPr>
                <w:rFonts w:ascii="Times New Roman" w:eastAsia="Times New Roman" w:hAnsi="Times New Roman" w:cs="Times New Roman"/>
                <w:b/>
                <w:bCs/>
                <w:sz w:val="24"/>
                <w:szCs w:val="24"/>
                <w:lang w:eastAsia="vi-VN"/>
              </w:rPr>
              <w:br/>
              <w:t>MÔI TRƯỜNG</w:t>
            </w:r>
            <w:r w:rsidRPr="00612924">
              <w:rPr>
                <w:rFonts w:ascii="Times New Roman" w:eastAsia="Times New Roman" w:hAnsi="Times New Roman" w:cs="Times New Roman"/>
                <w:b/>
                <w:bCs/>
                <w:sz w:val="24"/>
                <w:szCs w:val="24"/>
                <w:lang w:eastAsia="vi-VN"/>
              </w:rPr>
              <w:br/>
              <w:t>-------</w:t>
            </w:r>
          </w:p>
        </w:tc>
        <w:tc>
          <w:tcPr>
            <w:tcW w:w="5509" w:type="dxa"/>
            <w:tcMar>
              <w:top w:w="0" w:type="dxa"/>
              <w:left w:w="108" w:type="dxa"/>
              <w:bottom w:w="0" w:type="dxa"/>
              <w:right w:w="108" w:type="dxa"/>
            </w:tcMa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CỘNG HÒA XÃ HỘI CHỦ NGHĨA VIỆT NAM</w:t>
            </w:r>
            <w:r w:rsidRPr="00612924">
              <w:rPr>
                <w:rFonts w:ascii="Times New Roman" w:eastAsia="Times New Roman" w:hAnsi="Times New Roman" w:cs="Times New Roman"/>
                <w:b/>
                <w:bCs/>
                <w:sz w:val="24"/>
                <w:szCs w:val="24"/>
                <w:lang w:eastAsia="vi-VN"/>
              </w:rPr>
              <w:br/>
              <w:t>Độc lập - Tự do - Hạnh phúc </w:t>
            </w:r>
            <w:r w:rsidRPr="00612924">
              <w:rPr>
                <w:rFonts w:ascii="Times New Roman" w:eastAsia="Times New Roman" w:hAnsi="Times New Roman" w:cs="Times New Roman"/>
                <w:b/>
                <w:bCs/>
                <w:sz w:val="24"/>
                <w:szCs w:val="24"/>
                <w:lang w:eastAsia="vi-VN"/>
              </w:rPr>
              <w:br/>
              <w:t>---------------</w:t>
            </w:r>
          </w:p>
        </w:tc>
      </w:tr>
      <w:tr w:rsidR="00A95E37" w:rsidRPr="00612924" w:rsidTr="009240AE">
        <w:trPr>
          <w:tblCellSpacing w:w="0" w:type="dxa"/>
        </w:trPr>
        <w:tc>
          <w:tcPr>
            <w:tcW w:w="3332" w:type="dxa"/>
            <w:tcMar>
              <w:top w:w="0" w:type="dxa"/>
              <w:left w:w="108" w:type="dxa"/>
              <w:bottom w:w="0" w:type="dxa"/>
              <w:right w:w="108" w:type="dxa"/>
            </w:tcMa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Số: ………/QĐ-BTNMT</w:t>
            </w:r>
          </w:p>
        </w:tc>
        <w:tc>
          <w:tcPr>
            <w:tcW w:w="5509" w:type="dxa"/>
            <w:tcMar>
              <w:top w:w="0" w:type="dxa"/>
              <w:left w:w="108" w:type="dxa"/>
              <w:bottom w:w="0" w:type="dxa"/>
              <w:right w:w="108" w:type="dxa"/>
            </w:tcMa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Hà Nội, ngày …… tháng …… năm 20…..</w:t>
            </w:r>
          </w:p>
        </w:tc>
      </w:tr>
    </w:tbl>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 </w:t>
      </w:r>
    </w:p>
    <w:p w:rsidR="00A95E37" w:rsidRPr="00612924" w:rsidRDefault="00A95E37" w:rsidP="00A95E37">
      <w:pPr>
        <w:shd w:val="clear" w:color="auto" w:fill="FFFFFF"/>
        <w:spacing w:before="120" w:after="0" w:line="234" w:lineRule="atLeast"/>
        <w:jc w:val="center"/>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QUYẾT ĐỊNH</w:t>
      </w:r>
    </w:p>
    <w:p w:rsidR="00A95E37" w:rsidRPr="00612924" w:rsidRDefault="00A95E37" w:rsidP="00A95E37">
      <w:pPr>
        <w:shd w:val="clear" w:color="auto" w:fill="FFFFFF"/>
        <w:spacing w:before="120" w:after="0" w:line="234" w:lineRule="atLeast"/>
        <w:jc w:val="center"/>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VỀ VIỆC THÀNH LẬP HỘI ĐỒNG THẨM ĐỊNH LOÀI ĐỘNG VẬT HOANG DÃ, THỰC VẬT HOANG DÃ ĐỀ NGHỊ ĐƯA VÀO HOẶC ĐƯA RA KHỎI DANH MỤC LOÀI NGUY CẤP, QUÝ HIẾM ĐƯỢC ƯU TIÊN BẢO VỆ</w:t>
      </w:r>
    </w:p>
    <w:p w:rsidR="00A95E37" w:rsidRPr="00612924" w:rsidRDefault="00A95E37" w:rsidP="00A95E37">
      <w:pPr>
        <w:shd w:val="clear" w:color="auto" w:fill="FFFFFF"/>
        <w:spacing w:before="120" w:after="0" w:line="234" w:lineRule="atLeast"/>
        <w:jc w:val="center"/>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BỘ TRƯỞNG BỘ TÀI NGUYÊN VÀ MÔI TRƯỜNG</w:t>
      </w:r>
    </w:p>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Căn cứ Nghị định số    /     /NĐ-CP ngày    tháng    năm      của Chính phủ quy định chức năng, nhiệm vụ, quyền hạn và cơ cấu tổ chức của Bộ Tài nguyên và Môi trường;</w:t>
      </w:r>
    </w:p>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Căn cứ Thông tư số        /2016/TT-BTNMT ngày    tháng    năm 2016 của Bộ trưởng Bộ Tài nguyên và Môi trường quy định về tổ chức và hoạt động của Hội đồng thẩm định loài động vật hoang dã, thực vật hoang dã thuộc Danh mục loài nguy cấp, quý, hiếm được ưu tiên bảo vệ;</w:t>
      </w:r>
    </w:p>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Theo đề nghị của Tổng cục trưởng Tổng cục Môi trường,</w:t>
      </w:r>
    </w:p>
    <w:p w:rsidR="00A95E37" w:rsidRPr="00612924" w:rsidRDefault="00A95E37" w:rsidP="00A95E37">
      <w:pPr>
        <w:shd w:val="clear" w:color="auto" w:fill="FFFFFF"/>
        <w:spacing w:before="120" w:after="0" w:line="234" w:lineRule="atLeast"/>
        <w:jc w:val="center"/>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QUYẾT ĐỊNH:</w:t>
      </w:r>
    </w:p>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Điều 1.</w:t>
      </w:r>
      <w:r w:rsidRPr="00612924">
        <w:rPr>
          <w:rFonts w:ascii="Arial" w:eastAsia="Times New Roman" w:hAnsi="Arial" w:cs="Arial"/>
          <w:color w:val="000000"/>
          <w:sz w:val="18"/>
          <w:szCs w:val="18"/>
          <w:lang w:eastAsia="vi-VN"/>
        </w:rPr>
        <w:t> Thành lập Hội đồng thẩm định các loài động vật hoang dã, thực vật hoang dã đề nghị đưa ra, đưa vào Danh mục loài nguy cấp, quý, hiếm được ưu tiên bảo vệ (sau đây gọi tắt là Hội đồng thẩm định) bao gồm các ông (bà) có tên sau đây:</w:t>
      </w:r>
    </w:p>
    <w:tbl>
      <w:tblPr>
        <w:tblW w:w="0" w:type="dxa"/>
        <w:tblCellSpacing w:w="0" w:type="dxa"/>
        <w:tblCellMar>
          <w:left w:w="0" w:type="dxa"/>
          <w:right w:w="0" w:type="dxa"/>
        </w:tblCellMar>
        <w:tblLook w:val="04A0"/>
      </w:tblPr>
      <w:tblGrid>
        <w:gridCol w:w="744"/>
        <w:gridCol w:w="2604"/>
        <w:gridCol w:w="1952"/>
        <w:gridCol w:w="1859"/>
        <w:gridCol w:w="1952"/>
      </w:tblGrid>
      <w:tr w:rsidR="00A95E37" w:rsidRPr="00612924" w:rsidTr="009240AE">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TT</w:t>
            </w:r>
          </w:p>
        </w:tc>
        <w:tc>
          <w:tcPr>
            <w:tcW w:w="1400" w:type="pct"/>
            <w:tcBorders>
              <w:top w:val="single" w:sz="8" w:space="0" w:color="auto"/>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Họ và tên</w:t>
            </w:r>
          </w:p>
        </w:tc>
        <w:tc>
          <w:tcPr>
            <w:tcW w:w="1050" w:type="pct"/>
            <w:tcBorders>
              <w:top w:val="single" w:sz="8" w:space="0" w:color="auto"/>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Học hàm, học vị</w:t>
            </w:r>
          </w:p>
        </w:tc>
        <w:tc>
          <w:tcPr>
            <w:tcW w:w="1000" w:type="pct"/>
            <w:tcBorders>
              <w:top w:val="single" w:sz="8" w:space="0" w:color="auto"/>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Nơi công tác</w:t>
            </w:r>
          </w:p>
        </w:tc>
        <w:tc>
          <w:tcPr>
            <w:tcW w:w="1050" w:type="pct"/>
            <w:tcBorders>
              <w:top w:val="single" w:sz="8" w:space="0" w:color="auto"/>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Chức danh Hội đồng</w:t>
            </w:r>
          </w:p>
        </w:tc>
      </w:tr>
      <w:tr w:rsidR="00A95E37" w:rsidRPr="00612924" w:rsidTr="009240A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1</w:t>
            </w:r>
          </w:p>
        </w:tc>
        <w:tc>
          <w:tcPr>
            <w:tcW w:w="14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A95E37" w:rsidRPr="00612924" w:rsidTr="009240A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2</w:t>
            </w:r>
          </w:p>
        </w:tc>
        <w:tc>
          <w:tcPr>
            <w:tcW w:w="14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A95E37" w:rsidRPr="00612924" w:rsidTr="009240A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3</w:t>
            </w:r>
          </w:p>
        </w:tc>
        <w:tc>
          <w:tcPr>
            <w:tcW w:w="14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A95E37" w:rsidRPr="00612924" w:rsidTr="009240AE">
        <w:trPr>
          <w:tblCellSpacing w:w="0" w:type="dxa"/>
        </w:trPr>
        <w:tc>
          <w:tcPr>
            <w:tcW w:w="400" w:type="pct"/>
            <w:tcBorders>
              <w:top w:val="nil"/>
              <w:left w:val="single" w:sz="8" w:space="0" w:color="auto"/>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c>
          <w:tcPr>
            <w:tcW w:w="14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10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bl>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Điều 2. </w:t>
      </w:r>
      <w:r w:rsidRPr="00612924">
        <w:rPr>
          <w:rFonts w:ascii="Arial" w:eastAsia="Times New Roman" w:hAnsi="Arial" w:cs="Arial"/>
          <w:color w:val="000000"/>
          <w:sz w:val="18"/>
          <w:szCs w:val="18"/>
          <w:lang w:eastAsia="vi-VN"/>
        </w:rPr>
        <w:t>Hội đồng thẩm định có nhiệm vụ tư vấn cho Bộ trưởng Bộ Tài nguyên và Môi trường trong việc thẩm định hồ sơ các loài động vật hoang dã, thực vật hoang dã nguy cấp, quý, hiếm trong danh mục dưới đây nhằm đưa vào hoặc đưa ra khỏi Danh mục loài nguy cấp, quý, hiếm được ưu tiên bảo vệ:</w:t>
      </w:r>
    </w:p>
    <w:tbl>
      <w:tblPr>
        <w:tblW w:w="0" w:type="dxa"/>
        <w:tblCellSpacing w:w="0" w:type="dxa"/>
        <w:tblCellMar>
          <w:left w:w="0" w:type="dxa"/>
          <w:right w:w="0" w:type="dxa"/>
        </w:tblCellMar>
        <w:tblLook w:val="04A0"/>
      </w:tblPr>
      <w:tblGrid>
        <w:gridCol w:w="652"/>
        <w:gridCol w:w="1394"/>
        <w:gridCol w:w="1394"/>
        <w:gridCol w:w="4277"/>
        <w:gridCol w:w="1394"/>
      </w:tblGrid>
      <w:tr w:rsidR="00A95E37" w:rsidRPr="00612924" w:rsidTr="009240A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TT</w:t>
            </w:r>
          </w:p>
        </w:tc>
        <w:tc>
          <w:tcPr>
            <w:tcW w:w="1500" w:type="pct"/>
            <w:gridSpan w:val="2"/>
            <w:tcBorders>
              <w:top w:val="single" w:sz="8" w:space="0" w:color="auto"/>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Tên loài</w:t>
            </w:r>
          </w:p>
        </w:tc>
        <w:tc>
          <w:tcPr>
            <w:tcW w:w="2300" w:type="pct"/>
            <w:vMerge w:val="restart"/>
            <w:tcBorders>
              <w:top w:val="single" w:sz="8" w:space="0" w:color="auto"/>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Đề nghị</w:t>
            </w:r>
            <w:r w:rsidRPr="00612924">
              <w:rPr>
                <w:rFonts w:ascii="Times New Roman" w:eastAsia="Times New Roman" w:hAnsi="Times New Roman" w:cs="Times New Roman"/>
                <w:sz w:val="24"/>
                <w:szCs w:val="24"/>
                <w:lang w:eastAsia="vi-VN"/>
              </w:rPr>
              <w:t> </w:t>
            </w:r>
            <w:r w:rsidRPr="00612924">
              <w:rPr>
                <w:rFonts w:ascii="Times New Roman" w:eastAsia="Times New Roman" w:hAnsi="Times New Roman" w:cs="Times New Roman"/>
                <w:i/>
                <w:iCs/>
                <w:sz w:val="24"/>
                <w:szCs w:val="24"/>
                <w:lang w:eastAsia="vi-VN"/>
              </w:rPr>
              <w:t>(đưa vào hoặc đưa ra khỏi Danh mục loài nguy cấp, quý, hiếm được ưu tiên bảo vệ; ghi cụ thể nội dung, lý do đề nghị)</w:t>
            </w:r>
          </w:p>
        </w:tc>
        <w:tc>
          <w:tcPr>
            <w:tcW w:w="750" w:type="pct"/>
            <w:vMerge w:val="restart"/>
            <w:tcBorders>
              <w:top w:val="single" w:sz="8" w:space="0" w:color="auto"/>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Tổ chức, cá nhân đề nghị</w:t>
            </w:r>
          </w:p>
        </w:tc>
      </w:tr>
      <w:tr w:rsidR="00A95E37" w:rsidRPr="00612924" w:rsidTr="009240A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5E37" w:rsidRPr="00612924" w:rsidRDefault="00A95E37" w:rsidP="009240AE">
            <w:pPr>
              <w:spacing w:after="0" w:line="240" w:lineRule="auto"/>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Tên Việt Nam</w:t>
            </w:r>
          </w:p>
        </w:tc>
        <w:tc>
          <w:tcPr>
            <w:tcW w:w="7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Tên Khoa học</w:t>
            </w:r>
          </w:p>
        </w:tc>
        <w:tc>
          <w:tcPr>
            <w:tcW w:w="0" w:type="auto"/>
            <w:vMerge/>
            <w:tcBorders>
              <w:top w:val="single" w:sz="8" w:space="0" w:color="auto"/>
              <w:left w:val="nil"/>
              <w:bottom w:val="single" w:sz="8" w:space="0" w:color="auto"/>
              <w:right w:val="single" w:sz="8" w:space="0" w:color="auto"/>
            </w:tcBorders>
            <w:vAlign w:val="center"/>
            <w:hideMark/>
          </w:tcPr>
          <w:p w:rsidR="00A95E37" w:rsidRPr="00612924" w:rsidRDefault="00A95E37" w:rsidP="009240AE">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A95E37" w:rsidRPr="00612924" w:rsidRDefault="00A95E37" w:rsidP="009240AE">
            <w:pPr>
              <w:spacing w:after="0" w:line="240" w:lineRule="auto"/>
              <w:rPr>
                <w:rFonts w:ascii="Times New Roman" w:eastAsia="Times New Roman" w:hAnsi="Times New Roman" w:cs="Times New Roman"/>
                <w:sz w:val="24"/>
                <w:szCs w:val="24"/>
                <w:lang w:eastAsia="vi-VN"/>
              </w:rPr>
            </w:pPr>
          </w:p>
        </w:tc>
      </w:tr>
      <w:tr w:rsidR="00A95E37" w:rsidRPr="00612924" w:rsidTr="009240A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1</w:t>
            </w:r>
          </w:p>
        </w:tc>
        <w:tc>
          <w:tcPr>
            <w:tcW w:w="7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c>
          <w:tcPr>
            <w:tcW w:w="7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23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A95E37" w:rsidRPr="00612924" w:rsidTr="009240AE">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2</w:t>
            </w:r>
          </w:p>
        </w:tc>
        <w:tc>
          <w:tcPr>
            <w:tcW w:w="7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c>
          <w:tcPr>
            <w:tcW w:w="7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230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c>
          <w:tcPr>
            <w:tcW w:w="750" w:type="pct"/>
            <w:tcBorders>
              <w:top w:val="nil"/>
              <w:left w:val="nil"/>
              <w:bottom w:val="single" w:sz="8" w:space="0" w:color="auto"/>
              <w:right w:val="single" w:sz="8" w:space="0" w:color="auto"/>
            </w:tcBorders>
            <w:vAlign w:val="cente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bl>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Điều 3. </w:t>
      </w:r>
      <w:r w:rsidRPr="00612924">
        <w:rPr>
          <w:rFonts w:ascii="Arial" w:eastAsia="Times New Roman" w:hAnsi="Arial" w:cs="Arial"/>
          <w:color w:val="000000"/>
          <w:sz w:val="18"/>
          <w:szCs w:val="18"/>
          <w:lang w:eastAsia="vi-VN"/>
        </w:rPr>
        <w:t>Hội đồng thẩm định hoạt động của theo quy định về tổ chức và hoạt động của Hội đồng thẩm định loài động vật hoang dã, thực vật hoang dã thuộc Danh mục loài nguy cấp, quý, hiếm được ưu tiên bảo vệ được ban hành tại Thông tư số... ngày... của Bộ trưởng Bộ Tài nguyên và Môi trường quy định về tổ chức và hoạt động của Hội đồng thẩm định loài động vật hoang dã, thực vật hoang dã thuộc Danh mục loài nguy cấp, quý, hiếm được ưu tiên bảo vệ.</w:t>
      </w:r>
    </w:p>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Điều 4. </w:t>
      </w:r>
      <w:r w:rsidRPr="00612924">
        <w:rPr>
          <w:rFonts w:ascii="Arial" w:eastAsia="Times New Roman" w:hAnsi="Arial" w:cs="Arial"/>
          <w:color w:val="000000"/>
          <w:sz w:val="18"/>
          <w:szCs w:val="18"/>
          <w:lang w:eastAsia="vi-VN"/>
        </w:rPr>
        <w:t>Quyết định này có hiệu lực kể từ ngày ký.</w:t>
      </w:r>
    </w:p>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lastRenderedPageBreak/>
        <w:t>Tổng cục trưởng Tổng cục Môi trường, Chánh văn phòng Bộ và các thành viên Hội đồng thẩm định có tên tại Điều 1 chịu trách nhiệm thi hành Quyết định này./.</w:t>
      </w:r>
    </w:p>
    <w:p w:rsidR="00A95E37" w:rsidRPr="00612924" w:rsidRDefault="00A95E37" w:rsidP="00A95E37">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tblPr>
      <w:tblGrid>
        <w:gridCol w:w="4413"/>
        <w:gridCol w:w="4430"/>
      </w:tblGrid>
      <w:tr w:rsidR="00A95E37" w:rsidRPr="00612924" w:rsidTr="009240AE">
        <w:trPr>
          <w:tblCellSpacing w:w="0" w:type="dxa"/>
        </w:trPr>
        <w:tc>
          <w:tcPr>
            <w:tcW w:w="4413" w:type="dxa"/>
            <w:tcMar>
              <w:top w:w="0" w:type="dxa"/>
              <w:left w:w="108" w:type="dxa"/>
              <w:bottom w:w="0" w:type="dxa"/>
              <w:right w:w="108" w:type="dxa"/>
            </w:tcMar>
            <w:hideMark/>
          </w:tcPr>
          <w:p w:rsidR="00A95E37" w:rsidRPr="00612924" w:rsidRDefault="00A95E37"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p w:rsidR="00612924" w:rsidRPr="00612924" w:rsidRDefault="00A95E37"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i/>
                <w:iCs/>
                <w:sz w:val="24"/>
                <w:szCs w:val="24"/>
                <w:lang w:eastAsia="vi-VN"/>
              </w:rPr>
              <w:t>Nơi nhận:</w:t>
            </w:r>
            <w:r w:rsidRPr="00612924">
              <w:rPr>
                <w:rFonts w:ascii="Times New Roman" w:eastAsia="Times New Roman" w:hAnsi="Times New Roman" w:cs="Times New Roman"/>
                <w:i/>
                <w:iCs/>
                <w:sz w:val="24"/>
                <w:szCs w:val="24"/>
                <w:lang w:eastAsia="vi-VN"/>
              </w:rPr>
              <w:br/>
            </w:r>
            <w:r w:rsidRPr="00612924">
              <w:rPr>
                <w:rFonts w:ascii="Times New Roman" w:eastAsia="Times New Roman" w:hAnsi="Times New Roman" w:cs="Times New Roman"/>
                <w:sz w:val="16"/>
                <w:szCs w:val="16"/>
                <w:lang w:eastAsia="vi-VN"/>
              </w:rPr>
              <w:t>- Như Điều 1;</w:t>
            </w:r>
            <w:r w:rsidRPr="00612924">
              <w:rPr>
                <w:rFonts w:ascii="Times New Roman" w:eastAsia="Times New Roman" w:hAnsi="Times New Roman" w:cs="Times New Roman"/>
                <w:sz w:val="16"/>
                <w:szCs w:val="16"/>
                <w:lang w:eastAsia="vi-VN"/>
              </w:rPr>
              <w:br/>
              <w:t>- Lưu VT, TCMT</w:t>
            </w:r>
            <w:r w:rsidRPr="00612924">
              <w:rPr>
                <w:rFonts w:ascii="Times New Roman" w:eastAsia="Times New Roman" w:hAnsi="Times New Roman" w:cs="Times New Roman"/>
                <w:sz w:val="24"/>
                <w:szCs w:val="24"/>
                <w:lang w:eastAsia="vi-VN"/>
              </w:rPr>
              <w:t>.</w:t>
            </w:r>
          </w:p>
        </w:tc>
        <w:tc>
          <w:tcPr>
            <w:tcW w:w="4430" w:type="dxa"/>
            <w:tcMar>
              <w:top w:w="0" w:type="dxa"/>
              <w:left w:w="108" w:type="dxa"/>
              <w:bottom w:w="0" w:type="dxa"/>
              <w:right w:w="108" w:type="dxa"/>
            </w:tcMar>
            <w:hideMark/>
          </w:tcPr>
          <w:p w:rsidR="00612924" w:rsidRPr="00612924" w:rsidRDefault="00A95E37"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BỘ TRƯỞNG</w:t>
            </w:r>
          </w:p>
        </w:tc>
      </w:tr>
    </w:tbl>
    <w:p w:rsidR="00034495" w:rsidRDefault="00034495"/>
    <w:sectPr w:rsidR="00034495" w:rsidSect="00647235">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95E37"/>
    <w:rsid w:val="00034495"/>
    <w:rsid w:val="00647235"/>
    <w:rsid w:val="00875F40"/>
    <w:rsid w:val="00A95E3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2017-11-27T10:49:00Z</dcterms:created>
  <dcterms:modified xsi:type="dcterms:W3CDTF">2017-11-27T10:51:00Z</dcterms:modified>
</cp:coreProperties>
</file>